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8E1" w:rsidRDefault="001078E1" w:rsidP="001078E1">
      <w:pPr>
        <w:spacing w:after="0" w:line="480" w:lineRule="auto"/>
        <w:rPr>
          <w:rFonts w:ascii="Times New Roman" w:eastAsia="Times New Roman" w:hAnsi="Times New Roman" w:cs="Times New Roman"/>
          <w:color w:val="0E101A"/>
          <w:sz w:val="24"/>
          <w:szCs w:val="24"/>
        </w:rPr>
      </w:pPr>
      <w:bookmarkStart w:id="0" w:name="_GoBack"/>
      <w:bookmarkEnd w:id="0"/>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Pr="001078E1" w:rsidRDefault="001078E1" w:rsidP="001078E1">
      <w:pPr>
        <w:spacing w:after="0" w:line="480" w:lineRule="auto"/>
        <w:jc w:val="center"/>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Creating a Survey</w:t>
      </w:r>
    </w:p>
    <w:p w:rsidR="001078E1" w:rsidRPr="00792E64" w:rsidRDefault="001078E1" w:rsidP="001078E1">
      <w:pPr>
        <w:spacing w:after="0" w:line="480" w:lineRule="auto"/>
        <w:jc w:val="center"/>
        <w:rPr>
          <w:rFonts w:ascii="Times New Roman" w:hAnsi="Times New Roman" w:cs="Times New Roman"/>
          <w:sz w:val="24"/>
          <w:szCs w:val="24"/>
        </w:rPr>
      </w:pPr>
      <w:r w:rsidRPr="00792E64">
        <w:rPr>
          <w:rFonts w:ascii="Times New Roman" w:hAnsi="Times New Roman" w:cs="Times New Roman"/>
          <w:sz w:val="24"/>
          <w:szCs w:val="24"/>
        </w:rPr>
        <w:t>Student’s Name</w:t>
      </w:r>
    </w:p>
    <w:p w:rsidR="001078E1" w:rsidRPr="00792E64" w:rsidRDefault="001078E1" w:rsidP="001078E1">
      <w:pPr>
        <w:spacing w:after="0" w:line="480" w:lineRule="auto"/>
        <w:jc w:val="center"/>
        <w:rPr>
          <w:rFonts w:ascii="Times New Roman" w:hAnsi="Times New Roman" w:cs="Times New Roman"/>
          <w:sz w:val="24"/>
          <w:szCs w:val="24"/>
        </w:rPr>
      </w:pPr>
      <w:r w:rsidRPr="00792E64">
        <w:rPr>
          <w:rFonts w:ascii="Times New Roman" w:hAnsi="Times New Roman" w:cs="Times New Roman"/>
          <w:sz w:val="24"/>
          <w:szCs w:val="24"/>
        </w:rPr>
        <w:t>University Department</w:t>
      </w:r>
    </w:p>
    <w:p w:rsidR="001078E1" w:rsidRPr="00792E64" w:rsidRDefault="001078E1" w:rsidP="001078E1">
      <w:pPr>
        <w:spacing w:after="0" w:line="480" w:lineRule="auto"/>
        <w:jc w:val="center"/>
        <w:rPr>
          <w:rFonts w:ascii="Times New Roman" w:hAnsi="Times New Roman" w:cs="Times New Roman"/>
          <w:sz w:val="24"/>
          <w:szCs w:val="24"/>
        </w:rPr>
      </w:pPr>
      <w:r w:rsidRPr="00792E64">
        <w:rPr>
          <w:rFonts w:ascii="Times New Roman" w:hAnsi="Times New Roman" w:cs="Times New Roman"/>
          <w:sz w:val="24"/>
          <w:szCs w:val="24"/>
        </w:rPr>
        <w:t>Course Name/Number</w:t>
      </w:r>
    </w:p>
    <w:p w:rsidR="001078E1" w:rsidRPr="00792E64" w:rsidRDefault="001078E1" w:rsidP="001078E1">
      <w:pPr>
        <w:spacing w:after="0" w:line="480" w:lineRule="auto"/>
        <w:jc w:val="center"/>
        <w:rPr>
          <w:rFonts w:ascii="Times New Roman" w:hAnsi="Times New Roman" w:cs="Times New Roman"/>
          <w:sz w:val="24"/>
          <w:szCs w:val="24"/>
        </w:rPr>
      </w:pPr>
      <w:r w:rsidRPr="00792E64">
        <w:rPr>
          <w:rFonts w:ascii="Times New Roman" w:hAnsi="Times New Roman" w:cs="Times New Roman"/>
          <w:sz w:val="24"/>
          <w:szCs w:val="24"/>
        </w:rPr>
        <w:t>Professor’s Name</w:t>
      </w:r>
    </w:p>
    <w:p w:rsidR="001078E1" w:rsidRPr="00792E64" w:rsidRDefault="001078E1" w:rsidP="001078E1">
      <w:pPr>
        <w:spacing w:after="0" w:line="480" w:lineRule="auto"/>
        <w:jc w:val="center"/>
        <w:rPr>
          <w:rFonts w:ascii="Times New Roman" w:hAnsi="Times New Roman" w:cs="Times New Roman"/>
          <w:sz w:val="24"/>
          <w:szCs w:val="24"/>
        </w:rPr>
      </w:pPr>
      <w:r w:rsidRPr="00792E64">
        <w:rPr>
          <w:rFonts w:ascii="Times New Roman" w:hAnsi="Times New Roman" w:cs="Times New Roman"/>
          <w:sz w:val="24"/>
          <w:szCs w:val="24"/>
        </w:rPr>
        <w:t>Date</w:t>
      </w: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1078E1" w:rsidRDefault="001078E1" w:rsidP="001078E1">
      <w:pPr>
        <w:spacing w:after="0" w:line="480" w:lineRule="auto"/>
        <w:rPr>
          <w:rFonts w:ascii="Times New Roman" w:eastAsia="Times New Roman" w:hAnsi="Times New Roman" w:cs="Times New Roman"/>
          <w:color w:val="0E101A"/>
          <w:sz w:val="24"/>
          <w:szCs w:val="24"/>
        </w:rPr>
      </w:pPr>
    </w:p>
    <w:p w:rsidR="00AB4426" w:rsidRPr="001078E1" w:rsidRDefault="00AB4426" w:rsidP="001078E1">
      <w:pPr>
        <w:spacing w:after="0" w:line="480" w:lineRule="auto"/>
        <w:jc w:val="center"/>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lastRenderedPageBreak/>
        <w:t>Creating a Survey</w:t>
      </w:r>
    </w:p>
    <w:p w:rsidR="00AB4426" w:rsidRPr="001078E1" w:rsidRDefault="00AB4426" w:rsidP="001078E1">
      <w:pPr>
        <w:spacing w:after="0" w:line="480" w:lineRule="auto"/>
        <w:jc w:val="center"/>
        <w:rPr>
          <w:rFonts w:ascii="Times New Roman" w:eastAsia="Times New Roman" w:hAnsi="Times New Roman" w:cs="Times New Roman"/>
          <w:b/>
          <w:color w:val="0E101A"/>
          <w:sz w:val="24"/>
          <w:szCs w:val="24"/>
        </w:rPr>
      </w:pPr>
      <w:r w:rsidRPr="001078E1">
        <w:rPr>
          <w:rFonts w:ascii="Times New Roman" w:eastAsia="Times New Roman" w:hAnsi="Times New Roman" w:cs="Times New Roman"/>
          <w:b/>
          <w:color w:val="0E101A"/>
          <w:sz w:val="24"/>
          <w:szCs w:val="24"/>
        </w:rPr>
        <w:t>Step 1: Topic Selection</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For this study, I selected the topic “Perception of the Criminal Justice System in Florida, United States. Several past studies have examined this issue and the findings have seemed to lean towards one particular side that African American men are more likely to be charged in the criminal justice system for crimes than their white counterparts. Even though this is associated with a wide range of reasons ranging from discrimination claims to poverty levels, I sought to determine whether this is true by examining whether the claim that the criminal justice system discriminates against African Americans than other races in the United States. According to Johnson (2008), the racial differences in the United States are associated with the racial prejudice on the side of the Whites as well as the perceived injust</w:t>
      </w:r>
      <w:r w:rsidR="001078E1">
        <w:rPr>
          <w:rFonts w:ascii="Times New Roman" w:eastAsia="Times New Roman" w:hAnsi="Times New Roman" w:cs="Times New Roman"/>
          <w:color w:val="0E101A"/>
          <w:sz w:val="24"/>
          <w:szCs w:val="24"/>
        </w:rPr>
        <w:t>ice among African Americans. Gra</w:t>
      </w:r>
      <w:r w:rsidRPr="001078E1">
        <w:rPr>
          <w:rFonts w:ascii="Times New Roman" w:eastAsia="Times New Roman" w:hAnsi="Times New Roman" w:cs="Times New Roman"/>
          <w:color w:val="0E101A"/>
          <w:sz w:val="24"/>
          <w:szCs w:val="24"/>
        </w:rPr>
        <w:t>mlich (2019) further stated that African Americans are more likely than their white counterparts to say that the country’s criminal justice system is racially biased. This perception is informed by the fact that racial differences in the United States are not only bound to the criminal justice system but is also extended to a wide range of other criminal justice-related issues such as crime and policing as well as parole admis</w:t>
      </w:r>
      <w:r w:rsidR="001078E1">
        <w:rPr>
          <w:rFonts w:ascii="Times New Roman" w:eastAsia="Times New Roman" w:hAnsi="Times New Roman" w:cs="Times New Roman"/>
          <w:color w:val="0E101A"/>
          <w:sz w:val="24"/>
          <w:szCs w:val="24"/>
        </w:rPr>
        <w:t>sions (Gra</w:t>
      </w:r>
      <w:r w:rsidRPr="001078E1">
        <w:rPr>
          <w:rFonts w:ascii="Times New Roman" w:eastAsia="Times New Roman" w:hAnsi="Times New Roman" w:cs="Times New Roman"/>
          <w:color w:val="0E101A"/>
          <w:sz w:val="24"/>
          <w:szCs w:val="24"/>
        </w:rPr>
        <w:t>mlich, 2019).</w:t>
      </w:r>
    </w:p>
    <w:p w:rsidR="00AB4426" w:rsidRPr="001078E1" w:rsidRDefault="00AB4426" w:rsidP="001078E1">
      <w:pPr>
        <w:spacing w:after="0" w:line="480" w:lineRule="auto"/>
        <w:jc w:val="center"/>
        <w:rPr>
          <w:rFonts w:ascii="Times New Roman" w:eastAsia="Times New Roman" w:hAnsi="Times New Roman" w:cs="Times New Roman"/>
          <w:b/>
          <w:color w:val="0E101A"/>
          <w:sz w:val="24"/>
          <w:szCs w:val="24"/>
        </w:rPr>
      </w:pPr>
      <w:r w:rsidRPr="001078E1">
        <w:rPr>
          <w:rFonts w:ascii="Times New Roman" w:eastAsia="Times New Roman" w:hAnsi="Times New Roman" w:cs="Times New Roman"/>
          <w:b/>
          <w:color w:val="0E101A"/>
          <w:sz w:val="24"/>
          <w:szCs w:val="24"/>
        </w:rPr>
        <w:t>Step 2: Data</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 xml:space="preserve">For this research, I will employ a qualitative method because the study is seeking to understand the opinion of the respondents on the key concerns in the criminal justice system. This method is important in understanding the respondent’s behavior and insights about what they think about the criminal justice system. Furthermore, this kind of research method is the best in capturing the changing attitudes within the target group. It is also one of the most flexible </w:t>
      </w:r>
      <w:r w:rsidRPr="001078E1">
        <w:rPr>
          <w:rFonts w:ascii="Times New Roman" w:eastAsia="Times New Roman" w:hAnsi="Times New Roman" w:cs="Times New Roman"/>
          <w:color w:val="0E101A"/>
          <w:sz w:val="24"/>
          <w:szCs w:val="24"/>
        </w:rPr>
        <w:lastRenderedPageBreak/>
        <w:t>research methods to ensure that the research captures areas that have not been captured in the questions as well as any other variable important in improving the responses.</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However, it also has some limitations, which include the inability to provide a true reflection of the view of large sample sizes. Handling a big sample size in a qualitative research method may be challenging. Also, the responses can be largely influenced by the conscious and unconsciousness of the respondents that appear to favor their anticipated outcomes.</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This survey will be conducted through mail questionnaires. I chose a mail survey due to its low cost and the fact that the respondents may be more willing to provide information on sensitive questions, and it provides respondents with the convenience to respond to the questions on their schedule. The only problem with this method is that respondents can choose not to respond to the questionnaires. I will email the questionnaire to 50 randomly selected registered voters Florida State.</w:t>
      </w:r>
    </w:p>
    <w:p w:rsidR="00AB4426" w:rsidRPr="001078E1" w:rsidRDefault="00AB4426" w:rsidP="001078E1">
      <w:pPr>
        <w:spacing w:after="0" w:line="480" w:lineRule="auto"/>
        <w:jc w:val="center"/>
        <w:rPr>
          <w:rFonts w:ascii="Times New Roman" w:eastAsia="Times New Roman" w:hAnsi="Times New Roman" w:cs="Times New Roman"/>
          <w:b/>
          <w:color w:val="0E101A"/>
          <w:sz w:val="24"/>
          <w:szCs w:val="24"/>
        </w:rPr>
      </w:pPr>
      <w:r w:rsidRPr="001078E1">
        <w:rPr>
          <w:rFonts w:ascii="Times New Roman" w:eastAsia="Times New Roman" w:hAnsi="Times New Roman" w:cs="Times New Roman"/>
          <w:b/>
          <w:color w:val="0E101A"/>
          <w:sz w:val="24"/>
          <w:szCs w:val="24"/>
        </w:rPr>
        <w:t>Step 3: Research Questions and Variables</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This research will be guided by the following question: “How do African Americans and Whites perceive the Criminal Justice System’s response to crime in Florida, United States?”</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My variables will comprise of the following independent and dependent variables:</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Independent variable (IV) is the variable that stands on its own and cannot be changed by other variables the researcher is trying to measure. This variable is assumed to have a direct impact on the dependent variables. For this study, my independent variable (IV) would be the race.</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 xml:space="preserve">The dependent variable (DV), on the other hand, refers to the variables in research that depends on other factors. Dependent variables cannot cause a change in independent variables. For this research, my dependent variables include sentencing and parole system, poverty level, </w:t>
      </w:r>
      <w:r w:rsidRPr="001078E1">
        <w:rPr>
          <w:rFonts w:ascii="Times New Roman" w:eastAsia="Times New Roman" w:hAnsi="Times New Roman" w:cs="Times New Roman"/>
          <w:color w:val="0E101A"/>
          <w:sz w:val="24"/>
          <w:szCs w:val="24"/>
        </w:rPr>
        <w:lastRenderedPageBreak/>
        <w:t>and police brutality. I picked these variables because they will help determine and understand the specific’s racial perception of the criminal justice system in Florida.</w:t>
      </w:r>
    </w:p>
    <w:p w:rsidR="00AB4426" w:rsidRPr="001078E1" w:rsidRDefault="001078E1" w:rsidP="001078E1">
      <w:pPr>
        <w:spacing w:after="0" w:line="480" w:lineRule="auto"/>
        <w:jc w:val="center"/>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t>Step 4: Hypotheses</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Hypothesis 1: African Americans are more likely than Whites to perceive the criminal justice system racially biased. Based on most of the previous studies, black communities have continuously suffered in the hands of law enforcement institutions. Furthermore, statistics on the prison population indicate that the black community comprises of most of the prison population across the United States. With all these reasons, I believe that the black community will perceive police use of harsh tactics brutal and targeted more in their community.</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Hypothesis 2: The findings will show that Whites are more comfortable with the way the police carry out the responsibilities than Blacks. Based on the previous studies, police use of force and brutality has been mainly affected by the black community. White police officers are more likely to act with excessive force towards a black person than a white person.</w:t>
      </w:r>
    </w:p>
    <w:p w:rsidR="00AB4426" w:rsidRPr="001078E1" w:rsidRDefault="00AB4426" w:rsidP="001078E1">
      <w:pPr>
        <w:spacing w:after="0" w:line="480" w:lineRule="auto"/>
        <w:jc w:val="center"/>
        <w:rPr>
          <w:rFonts w:ascii="Times New Roman" w:eastAsia="Times New Roman" w:hAnsi="Times New Roman" w:cs="Times New Roman"/>
          <w:b/>
          <w:color w:val="0E101A"/>
          <w:sz w:val="24"/>
          <w:szCs w:val="24"/>
        </w:rPr>
      </w:pPr>
      <w:r w:rsidRPr="001078E1">
        <w:rPr>
          <w:rFonts w:ascii="Times New Roman" w:eastAsia="Times New Roman" w:hAnsi="Times New Roman" w:cs="Times New Roman"/>
          <w:b/>
          <w:color w:val="0E101A"/>
          <w:sz w:val="24"/>
          <w:szCs w:val="24"/>
        </w:rPr>
        <w:t>Step 5: Survey Items</w:t>
      </w:r>
    </w:p>
    <w:p w:rsidR="00AB4426" w:rsidRPr="001078E1" w:rsidRDefault="00AB4426" w:rsidP="001078E1">
      <w:p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The following are my Survey Questions/items that I will use to collect data on the racial perception of the criminal justice system in Florida. The research questions are open-ended questions which mean that the respondent can get to answer them from his or her perception. I used open-ended questions because it will give the respondents more opportunity to provide reasoning for their response, thus, providing me with more insights to understand the research topic.</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How much do you know about various aspects of the criminal justice system and crime in the United States?</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lastRenderedPageBreak/>
        <w:t>Do you think your neighborhood crime has increased, decreased, or stayed the same in the past five years?</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How do you think crime activities affect your life in this community?</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What do you think about the sentences imposed on people of color?</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Do you see crime as a serious problem locally, within the community?</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What do you think about the way police officers do their jobs, especially when it comes to police interactions with members of your community?</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Do you support the death penalty for people convicted of murder?</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What do you think of the criminal risk assessment introduced to help with the parole decisions?</w:t>
      </w:r>
    </w:p>
    <w:p w:rsid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Do you agree or disagree with the current state of prison sentences and parole systems?</w:t>
      </w:r>
    </w:p>
    <w:p w:rsidR="00AB4426" w:rsidRPr="001078E1" w:rsidRDefault="00AB4426" w:rsidP="001078E1">
      <w:pPr>
        <w:pStyle w:val="ListParagraph"/>
        <w:numPr>
          <w:ilvl w:val="0"/>
          <w:numId w:val="2"/>
        </w:numPr>
        <w:spacing w:after="0" w:line="480" w:lineRule="auto"/>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Think about all the various components of the criminal justice system (the police, courts, prisons, probation, and parole systems), how confident are you in the effectiveness of the criminal justice system at large?</w:t>
      </w:r>
    </w:p>
    <w:p w:rsidR="00AB4426" w:rsidRPr="001078E1" w:rsidRDefault="00AB4426" w:rsidP="001078E1">
      <w:pPr>
        <w:spacing w:after="0" w:line="480" w:lineRule="auto"/>
        <w:jc w:val="center"/>
        <w:rPr>
          <w:rFonts w:ascii="Times New Roman" w:eastAsia="Times New Roman" w:hAnsi="Times New Roman" w:cs="Times New Roman"/>
          <w:b/>
          <w:color w:val="0E101A"/>
          <w:sz w:val="24"/>
          <w:szCs w:val="24"/>
        </w:rPr>
      </w:pPr>
      <w:r w:rsidRPr="001078E1">
        <w:rPr>
          <w:rFonts w:ascii="Times New Roman" w:eastAsia="Times New Roman" w:hAnsi="Times New Roman" w:cs="Times New Roman"/>
          <w:b/>
          <w:color w:val="0E101A"/>
          <w:sz w:val="24"/>
          <w:szCs w:val="24"/>
        </w:rPr>
        <w:t>Step 6: Validity and reliability</w:t>
      </w: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Validity refers to the accuracy level of the survey. My research will achieve validity through research items or questions. The questions seek to measure what they are supposed to measure. For example, this research sought to understand the perception of the criminal justice system and the survey items seek to measure the racial perception of the criminal justice system.</w:t>
      </w:r>
    </w:p>
    <w:p w:rsidR="00AB4426" w:rsidRDefault="00AB4426" w:rsidP="001078E1">
      <w:pPr>
        <w:spacing w:after="0" w:line="480" w:lineRule="auto"/>
        <w:ind w:firstLine="720"/>
        <w:rPr>
          <w:rFonts w:ascii="Times New Roman" w:eastAsia="Times New Roman" w:hAnsi="Times New Roman" w:cs="Times New Roman"/>
          <w:color w:val="0E101A"/>
          <w:sz w:val="24"/>
          <w:szCs w:val="24"/>
        </w:rPr>
      </w:pPr>
      <w:r w:rsidRPr="001078E1">
        <w:rPr>
          <w:rFonts w:ascii="Times New Roman" w:eastAsia="Times New Roman" w:hAnsi="Times New Roman" w:cs="Times New Roman"/>
          <w:color w:val="0E101A"/>
          <w:sz w:val="24"/>
          <w:szCs w:val="24"/>
        </w:rPr>
        <w:t>Reliability, on the other hand, refers to the consistency to which the survey items produce the same information each time they are asked. I expect that the survey items are valid and they would result in the same findings over time and any change in the outcome would be influenced by a change in the individual attitude and not their interpretation.</w:t>
      </w:r>
    </w:p>
    <w:p w:rsidR="001078E1" w:rsidRDefault="001078E1" w:rsidP="001078E1">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References</w:t>
      </w:r>
    </w:p>
    <w:p w:rsidR="001078E1" w:rsidRPr="003F612A" w:rsidRDefault="001078E1" w:rsidP="001078E1">
      <w:pPr>
        <w:spacing w:after="0" w:line="480" w:lineRule="auto"/>
        <w:ind w:left="720" w:hanging="720"/>
        <w:rPr>
          <w:rFonts w:ascii="Times New Roman" w:hAnsi="Times New Roman" w:cs="Times New Roman"/>
          <w:color w:val="222222"/>
          <w:sz w:val="24"/>
          <w:szCs w:val="24"/>
          <w:shd w:val="clear" w:color="auto" w:fill="FFFFFF"/>
        </w:rPr>
      </w:pPr>
      <w:r w:rsidRPr="003F612A">
        <w:rPr>
          <w:rFonts w:ascii="Times New Roman" w:hAnsi="Times New Roman" w:cs="Times New Roman"/>
          <w:color w:val="222222"/>
          <w:sz w:val="24"/>
          <w:szCs w:val="24"/>
          <w:shd w:val="clear" w:color="auto" w:fill="FFFFFF"/>
        </w:rPr>
        <w:t>Gramlich, J. (2019). From police to parole, black and white Americans differ widely in their views of criminal justice system. </w:t>
      </w:r>
      <w:r w:rsidRPr="003F612A">
        <w:rPr>
          <w:rFonts w:ascii="Times New Roman" w:hAnsi="Times New Roman" w:cs="Times New Roman"/>
          <w:i/>
          <w:iCs/>
          <w:color w:val="222222"/>
          <w:sz w:val="24"/>
          <w:szCs w:val="24"/>
          <w:shd w:val="clear" w:color="auto" w:fill="FFFFFF"/>
        </w:rPr>
        <w:t>Pew Research Center</w:t>
      </w:r>
      <w:r w:rsidRPr="003F612A">
        <w:rPr>
          <w:rFonts w:ascii="Times New Roman" w:hAnsi="Times New Roman" w:cs="Times New Roman"/>
          <w:color w:val="222222"/>
          <w:sz w:val="24"/>
          <w:szCs w:val="24"/>
          <w:shd w:val="clear" w:color="auto" w:fill="FFFFFF"/>
        </w:rPr>
        <w:t>.</w:t>
      </w:r>
    </w:p>
    <w:p w:rsidR="001078E1" w:rsidRPr="003F612A" w:rsidRDefault="001078E1" w:rsidP="001078E1">
      <w:pPr>
        <w:spacing w:after="0" w:line="480" w:lineRule="auto"/>
        <w:ind w:left="720" w:hanging="720"/>
        <w:rPr>
          <w:rFonts w:ascii="Times New Roman" w:hAnsi="Times New Roman" w:cs="Times New Roman"/>
          <w:color w:val="222222"/>
          <w:sz w:val="24"/>
          <w:szCs w:val="24"/>
          <w:shd w:val="clear" w:color="auto" w:fill="FFFFFF"/>
        </w:rPr>
      </w:pPr>
      <w:r w:rsidRPr="003F612A">
        <w:rPr>
          <w:rFonts w:ascii="Times New Roman" w:hAnsi="Times New Roman" w:cs="Times New Roman"/>
          <w:color w:val="222222"/>
          <w:sz w:val="24"/>
          <w:szCs w:val="24"/>
          <w:shd w:val="clear" w:color="auto" w:fill="FFFFFF"/>
        </w:rPr>
        <w:t>Johnson, D. (2008). Racial prejudice, perceived injustice, and the Black-White gap in punitive attitudes. </w:t>
      </w:r>
      <w:r w:rsidRPr="003F612A">
        <w:rPr>
          <w:rFonts w:ascii="Times New Roman" w:hAnsi="Times New Roman" w:cs="Times New Roman"/>
          <w:i/>
          <w:iCs/>
          <w:color w:val="222222"/>
          <w:sz w:val="24"/>
          <w:szCs w:val="24"/>
          <w:shd w:val="clear" w:color="auto" w:fill="FFFFFF"/>
        </w:rPr>
        <w:t>Journal of criminal justice</w:t>
      </w:r>
      <w:r w:rsidRPr="003F612A">
        <w:rPr>
          <w:rFonts w:ascii="Times New Roman" w:hAnsi="Times New Roman" w:cs="Times New Roman"/>
          <w:color w:val="222222"/>
          <w:sz w:val="24"/>
          <w:szCs w:val="24"/>
          <w:shd w:val="clear" w:color="auto" w:fill="FFFFFF"/>
        </w:rPr>
        <w:t>, </w:t>
      </w:r>
      <w:r w:rsidRPr="003F612A">
        <w:rPr>
          <w:rFonts w:ascii="Times New Roman" w:hAnsi="Times New Roman" w:cs="Times New Roman"/>
          <w:i/>
          <w:iCs/>
          <w:color w:val="222222"/>
          <w:sz w:val="24"/>
          <w:szCs w:val="24"/>
          <w:shd w:val="clear" w:color="auto" w:fill="FFFFFF"/>
        </w:rPr>
        <w:t>36</w:t>
      </w:r>
      <w:r w:rsidRPr="003F612A">
        <w:rPr>
          <w:rFonts w:ascii="Times New Roman" w:hAnsi="Times New Roman" w:cs="Times New Roman"/>
          <w:color w:val="222222"/>
          <w:sz w:val="24"/>
          <w:szCs w:val="24"/>
          <w:shd w:val="clear" w:color="auto" w:fill="FFFFFF"/>
        </w:rPr>
        <w:t>(2), 198-206.</w:t>
      </w:r>
    </w:p>
    <w:p w:rsidR="001078E1" w:rsidRPr="001078E1" w:rsidRDefault="001078E1" w:rsidP="001078E1">
      <w:pPr>
        <w:spacing w:after="0" w:line="480" w:lineRule="auto"/>
        <w:rPr>
          <w:rFonts w:ascii="Times New Roman" w:eastAsia="Times New Roman" w:hAnsi="Times New Roman" w:cs="Times New Roman"/>
          <w:color w:val="0E101A"/>
          <w:sz w:val="24"/>
          <w:szCs w:val="24"/>
        </w:rPr>
      </w:pPr>
    </w:p>
    <w:p w:rsidR="00AB4426" w:rsidRPr="001078E1" w:rsidRDefault="00AB4426" w:rsidP="001078E1">
      <w:pPr>
        <w:spacing w:after="0" w:line="480" w:lineRule="auto"/>
        <w:ind w:firstLine="720"/>
        <w:rPr>
          <w:rFonts w:ascii="Times New Roman" w:eastAsia="Times New Roman" w:hAnsi="Times New Roman" w:cs="Times New Roman"/>
          <w:color w:val="0E101A"/>
          <w:sz w:val="24"/>
          <w:szCs w:val="24"/>
        </w:rPr>
      </w:pPr>
    </w:p>
    <w:p w:rsidR="00D26BDD" w:rsidRPr="001078E1" w:rsidRDefault="00D26BDD" w:rsidP="001078E1">
      <w:pPr>
        <w:spacing w:after="0" w:line="480" w:lineRule="auto"/>
        <w:ind w:left="360" w:firstLine="720"/>
        <w:rPr>
          <w:sz w:val="24"/>
          <w:szCs w:val="24"/>
        </w:rPr>
      </w:pPr>
    </w:p>
    <w:sectPr w:rsidR="00D26BDD" w:rsidRPr="001078E1" w:rsidSect="001078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27A" w:rsidRDefault="009F327A" w:rsidP="001078E1">
      <w:pPr>
        <w:spacing w:after="0" w:line="240" w:lineRule="auto"/>
      </w:pPr>
      <w:r>
        <w:separator/>
      </w:r>
    </w:p>
  </w:endnote>
  <w:endnote w:type="continuationSeparator" w:id="0">
    <w:p w:rsidR="009F327A" w:rsidRDefault="009F327A" w:rsidP="00107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27A" w:rsidRDefault="009F327A" w:rsidP="001078E1">
      <w:pPr>
        <w:spacing w:after="0" w:line="240" w:lineRule="auto"/>
      </w:pPr>
      <w:r>
        <w:separator/>
      </w:r>
    </w:p>
  </w:footnote>
  <w:footnote w:type="continuationSeparator" w:id="0">
    <w:p w:rsidR="009F327A" w:rsidRDefault="009F327A" w:rsidP="001078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E1" w:rsidRPr="001078E1" w:rsidRDefault="001078E1">
    <w:pPr>
      <w:pStyle w:val="Header"/>
      <w:rPr>
        <w:rFonts w:ascii="Times New Roman" w:hAnsi="Times New Roman" w:cs="Times New Roman"/>
        <w:sz w:val="24"/>
        <w:szCs w:val="24"/>
      </w:rPr>
    </w:pPr>
    <w:r w:rsidRPr="001078E1">
      <w:rPr>
        <w:rFonts w:ascii="Times New Roman" w:hAnsi="Times New Roman" w:cs="Times New Roman"/>
        <w:sz w:val="24"/>
        <w:szCs w:val="24"/>
      </w:rPr>
      <w:t>CREATING A SURVEY</w:t>
    </w:r>
    <w:r w:rsidRPr="001078E1">
      <w:rPr>
        <w:rFonts w:ascii="Times New Roman" w:hAnsi="Times New Roman" w:cs="Times New Roman"/>
        <w:sz w:val="24"/>
        <w:szCs w:val="24"/>
      </w:rPr>
      <w:tab/>
    </w:r>
    <w:r w:rsidRPr="001078E1">
      <w:rPr>
        <w:rFonts w:ascii="Times New Roman" w:hAnsi="Times New Roman" w:cs="Times New Roman"/>
        <w:sz w:val="24"/>
        <w:szCs w:val="24"/>
      </w:rPr>
      <w:tab/>
    </w:r>
    <w:r w:rsidRPr="001078E1">
      <w:rPr>
        <w:rFonts w:ascii="Times New Roman" w:hAnsi="Times New Roman" w:cs="Times New Roman"/>
        <w:sz w:val="24"/>
        <w:szCs w:val="24"/>
      </w:rPr>
      <w:tab/>
    </w:r>
    <w:r w:rsidRPr="001078E1">
      <w:rPr>
        <w:rFonts w:ascii="Times New Roman" w:hAnsi="Times New Roman" w:cs="Times New Roman"/>
        <w:sz w:val="24"/>
        <w:szCs w:val="24"/>
      </w:rPr>
      <w:fldChar w:fldCharType="begin"/>
    </w:r>
    <w:r w:rsidRPr="001078E1">
      <w:rPr>
        <w:rFonts w:ascii="Times New Roman" w:hAnsi="Times New Roman" w:cs="Times New Roman"/>
        <w:sz w:val="24"/>
        <w:szCs w:val="24"/>
      </w:rPr>
      <w:instrText xml:space="preserve"> PAGE   \* MERGEFORMAT </w:instrText>
    </w:r>
    <w:r w:rsidRPr="001078E1">
      <w:rPr>
        <w:rFonts w:ascii="Times New Roman" w:hAnsi="Times New Roman" w:cs="Times New Roman"/>
        <w:sz w:val="24"/>
        <w:szCs w:val="24"/>
      </w:rPr>
      <w:fldChar w:fldCharType="separate"/>
    </w:r>
    <w:r w:rsidR="00455C83">
      <w:rPr>
        <w:rFonts w:ascii="Times New Roman" w:hAnsi="Times New Roman" w:cs="Times New Roman"/>
        <w:noProof/>
        <w:sz w:val="24"/>
        <w:szCs w:val="24"/>
      </w:rPr>
      <w:t>2</w:t>
    </w:r>
    <w:r w:rsidRPr="001078E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8E1" w:rsidRPr="001078E1" w:rsidRDefault="001078E1" w:rsidP="001078E1">
    <w:pPr>
      <w:pStyle w:val="Header"/>
      <w:jc w:val="right"/>
      <w:rPr>
        <w:rFonts w:ascii="Times New Roman" w:hAnsi="Times New Roman" w:cs="Times New Roman"/>
        <w:sz w:val="24"/>
        <w:szCs w:val="24"/>
      </w:rPr>
    </w:pPr>
    <w:r w:rsidRPr="001078E1">
      <w:rPr>
        <w:rFonts w:ascii="Times New Roman" w:hAnsi="Times New Roman" w:cs="Times New Roman"/>
        <w:sz w:val="24"/>
        <w:szCs w:val="24"/>
      </w:rPr>
      <w:fldChar w:fldCharType="begin"/>
    </w:r>
    <w:r w:rsidRPr="001078E1">
      <w:rPr>
        <w:rFonts w:ascii="Times New Roman" w:hAnsi="Times New Roman" w:cs="Times New Roman"/>
        <w:sz w:val="24"/>
        <w:szCs w:val="24"/>
      </w:rPr>
      <w:instrText xml:space="preserve"> PAGE   \* MERGEFORMAT </w:instrText>
    </w:r>
    <w:r w:rsidRPr="001078E1">
      <w:rPr>
        <w:rFonts w:ascii="Times New Roman" w:hAnsi="Times New Roman" w:cs="Times New Roman"/>
        <w:sz w:val="24"/>
        <w:szCs w:val="24"/>
      </w:rPr>
      <w:fldChar w:fldCharType="separate"/>
    </w:r>
    <w:r w:rsidR="00455C83">
      <w:rPr>
        <w:rFonts w:ascii="Times New Roman" w:hAnsi="Times New Roman" w:cs="Times New Roman"/>
        <w:noProof/>
        <w:sz w:val="24"/>
        <w:szCs w:val="24"/>
      </w:rPr>
      <w:t>1</w:t>
    </w:r>
    <w:r w:rsidRPr="001078E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325A7"/>
    <w:multiLevelType w:val="multilevel"/>
    <w:tmpl w:val="16EA968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AD3980"/>
    <w:multiLevelType w:val="hybridMultilevel"/>
    <w:tmpl w:val="E0C23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E64"/>
    <w:rsid w:val="000D7EDA"/>
    <w:rsid w:val="001078E1"/>
    <w:rsid w:val="002168D3"/>
    <w:rsid w:val="00455C83"/>
    <w:rsid w:val="00467A98"/>
    <w:rsid w:val="004C2E64"/>
    <w:rsid w:val="0055521D"/>
    <w:rsid w:val="00707BDC"/>
    <w:rsid w:val="00811204"/>
    <w:rsid w:val="00897ACC"/>
    <w:rsid w:val="009F327A"/>
    <w:rsid w:val="00AB4426"/>
    <w:rsid w:val="00C62CBF"/>
    <w:rsid w:val="00D23DF6"/>
    <w:rsid w:val="00D26BDD"/>
    <w:rsid w:val="00ED58A3"/>
    <w:rsid w:val="00F47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204"/>
    <w:pPr>
      <w:ind w:left="720"/>
      <w:contextualSpacing/>
    </w:pPr>
  </w:style>
  <w:style w:type="paragraph" w:styleId="NormalWeb">
    <w:name w:val="Normal (Web)"/>
    <w:basedOn w:val="Normal"/>
    <w:uiPriority w:val="99"/>
    <w:semiHidden/>
    <w:unhideWhenUsed/>
    <w:rsid w:val="00AB44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7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8E1"/>
  </w:style>
  <w:style w:type="paragraph" w:styleId="Footer">
    <w:name w:val="footer"/>
    <w:basedOn w:val="Normal"/>
    <w:link w:val="FooterChar"/>
    <w:uiPriority w:val="99"/>
    <w:unhideWhenUsed/>
    <w:rsid w:val="00107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8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204"/>
    <w:pPr>
      <w:ind w:left="720"/>
      <w:contextualSpacing/>
    </w:pPr>
  </w:style>
  <w:style w:type="paragraph" w:styleId="NormalWeb">
    <w:name w:val="Normal (Web)"/>
    <w:basedOn w:val="Normal"/>
    <w:uiPriority w:val="99"/>
    <w:semiHidden/>
    <w:unhideWhenUsed/>
    <w:rsid w:val="00AB44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7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8E1"/>
  </w:style>
  <w:style w:type="paragraph" w:styleId="Footer">
    <w:name w:val="footer"/>
    <w:basedOn w:val="Normal"/>
    <w:link w:val="FooterChar"/>
    <w:uiPriority w:val="99"/>
    <w:unhideWhenUsed/>
    <w:rsid w:val="00107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97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2020-07-29T08:58:00Z</dcterms:created>
  <dcterms:modified xsi:type="dcterms:W3CDTF">2020-07-29T08:58:00Z</dcterms:modified>
</cp:coreProperties>
</file>